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52947cb-a1b5-406e-a516-86c105a768ff.jpg"/>
                    <pic:cNvPicPr/>
                  </pic:nvPicPr>
                  <pic:blipFill>
                    <a:blip r:embed="rId9"/>
                    <a:stretch>
                      <a:fillRect/>
                    </a:stretch>
                  </pic:blipFill>
                  <pic:spPr>
                    <a:xfrm>
                      <a:off x="0" y="0"/>
                      <a:ext cx="5486400" cy="3135086"/>
                    </a:xfrm>
                    <a:prstGeom prst="rect"/>
                  </pic:spPr>
                </pic:pic>
              </a:graphicData>
            </a:graphic>
          </wp:inline>
        </w:drawing>
      </w:r>
    </w:p>
    <w:p>
      <w:r>
        <w:t>Die Paartherapie hat Besonderheiten und Herausforderungen, die sie von anderen Formen der psychologischen Betreuung unterscheiden. Im Gegensatz zur Einzeltherapie, bei der der Therapeut nur einen Gesprächspartner hat, erfordert die Arbeit mit einem Paar das Management einer komplexen Beziehungsdynamik, in der die Interaktionen und Reaktionen jedes Einzelnen sich gegenseitig beeinflussen. Der Therapeut muss daher eine systemische Sichtweise entwickeln, um zu verstehen, wie die Schwierigkeiten in ein wechselseitiges Spiel eingreifen, während er die subjektiven Erfahrungen jedes Partners berücksichtigt.</w:t>
        <w:br/>
        <w:br/>
        <w:t>Eine zentrale Herausforderung besteht darin, eine therapeutische Allianz mit zwei Personen aufzubauen und aufrechtzuerhalten, die unterschiedliche Erwartungen und Engagementlevel haben können. Es kommt oft vor, dass einer der Partner die Initiative ergreift und der andere zögert oder gar abwehrt. Der Therapeut muss dann beziehungsflexibel sein, um ein Vertrauensverhältnis zu jedem zu schaffen, ohne als parteiisch oder urteilend wahrgenommen zu werden. Dies beinhaltet, die Lebenserfahrungen beider Partner zu legitimieren, auch wenn sie widersprüchlich erscheinen, und ihren gemeinsamen Prozess zu würdigen.</w:t>
        <w:br/>
        <w:br/>
        <w:t>Die Position der wohltätigen Neutralität ist ein schwieriges Gleichgewicht für den Paartherapeuten zu erreichen. Es geht darum, keine Partei für den einen oder den anderen zu ergreifen, während man die Fähigkeit zur respektvollen Konfrontation gegenüber Beziehungsblockaden behält. Das Risiko besteht darin, sich in Koalitionen mit einem Partner gegen den anderen hineinziehen zu lassen, oder im Gegenteil, in einer zu distanzierten Position zu bleiben, die dem Paar nicht hilft voranzukommen. Ein üblicher Gegenübertragungsreflex ist es, sich mit dem als Opfer wahrgenommenen Ehepartner zu identifizieren und den anderen als Peiniger zu verteufeln. Der Therapeut muss sich dieser internen Bewegungen bewusst sein, um eine angemessene emotionale Distanz zu wahren.</w:t>
        <w:br/>
        <w:br/>
        <w:t>Eine weitere Herausforderung besteht darin, mit der emotionalen Intensität umzugehen, die in einer Sitzung zum Ausdruck kommen kann, wenn das Paar seine Verletzungen und Konflikte vor dem Therapeuten nachspielt. Dies erfordert die Fähigkeit, diese mächtigen Affekte zu enthüllen und zu regulieren, indem die Partner dazu ermutigt werden, sie konstruktiv zum Ausdruck zu bringen. Aggressionsausbrüche, die die therapeutische Arbeit behindern, sollten vermieden werden, jedoch ohne die authentische Ausdrucksweise von Emotionen zu blockieren. Es muss ein Gleichgewicht zwischen Sicherheit und emotionaler Intensität gefunden werden.</w:t>
        <w:br/>
        <w:br/>
        <w:t>Zum Beispiel, wenn ein Paar in einen Zyklus aus Kritik und Verteidigung gerät, könnte der Therapeut eine Auszeit vorschlagen, indem er jeden bittet, von seinen verletzlichen Erfahrungen zu sprechen, anstatt den anderen anzugreifen. Dies ermöglicht es, aus der symmetrischen Eskalation auszusteigen und Empathie und wechselseitiges Zuhören wiederherzustellen. Der Therapeut fungiert als emotionale Regulierungsinstanz und als Kommunikationsmodell für das Paar.</w:t>
        <w:br/>
        <w:br/>
        <w:t>Schließlich stellt die Frage nach der Vertraulichkeit in der Paartherapie eine ethische Herausforderung dar. Während der Therapeut in der Einzeltherapie ein Geheimnis bewahren muss, ist er in der Paartherapie oft gezwungen, mit beiden Partnern zu teilen, was in der Sitzung gesagt wird. Dies kann Dilemmata aufwerfen, wenn ein Partner "unter vier Augen" Dinge offenbart, die er dem anderen nicht offenbaren möchte (Untreue, Krankheit usw.). Der Therapeut muss dann seine Handlungsrahmen und die Grenzen der Vertraulichkeit klären, indem er Transparenz innerhalb des Paares fördert und dabei das Tempo jedes Einzelnen respektiert.</w:t>
        <w:br/>
        <w:br/>
        <w:t>Zusammengefasst erfordert die Paartherapie vom Praktiker spezifische Beziehungs- und technische Fähigkeiten sowie ständige ethische und gegenübertragende Aufmerksamkeit. Es ist eine anspruchsvolle und spannende Aufgabe, die zur therapeutischen Kreativität einlädt, um sich an die jeweiligen Bedürfnisse jedes Paares anzupassen.</w:t>
        <w:br/>
        <w:br/>
        <w:t>Zusammenfassung:</w:t>
        <w:br/>
        <w:br/>
        <w:t>- Paartherapie beinhaltet das Management einer komplexen Beziehungsdynamik und erfordert vom Therapeuten eine systemische Sichtweise.</w:t>
        <w:br/>
        <w:br/>
        <w:t>- Eine therapeutische Allianz mit zwei Personen unterschiedlicher Erwartungen und Engagements aufzubauen, ist eine zentrale Herausforderung. Der Therapeut muss hier beziehungsflexibel sein.</w:t>
        <w:br/>
        <w:br/>
        <w:t>- Der Therapeuten sollten ein schwieriges Gleichgewicht zwischen wohltätiger Neutralität und respektvoller Konfrontation finden, Koalitionen vermeiden und eine angemessene emotionale Distanz wahren.</w:t>
        <w:br/>
        <w:br/>
        <w:t>- Das Arbeiten mit der emotionalen Intensität während einer Sitzung erfordert vom Therapeuten das Wissen, wie Emotionen geleitet und reguliert werden. Ein Gleichgewicht zwischen Sicherheit und authentischem Ausdruck von Emotionen muss gefunden werden.</w:t>
        <w:br/>
        <w:br/>
        <w:t>- Der Therapeut fungiert als emotionale Regulierungsinstanz und als Kommunikationsmodell, um dem Paar zu helfen, Beziehungsblockaden zu überwinden.</w:t>
        <w:br/>
        <w:br/>
        <w:t>- Die Frage der Vertraulichkeit kann spezifische ethische Dilemmata in der Paartherapie aufwerfen und erfordert die Klärung des Handlungsrahmens.</w:t>
        <w:br/>
        <w:br/>
        <w:t>- Die Paartherapie erfordert spezifische Beziehungs- und technische Fähigkeiten sowie ständige ethische und gegenübertragende Aufmerksamkeit vom Therapeuten.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