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7dff49c-4eb0-40e0-9eb0-f43747b68cee.jpg"/>
                    <pic:cNvPicPr/>
                  </pic:nvPicPr>
                  <pic:blipFill>
                    <a:blip r:embed="rId9"/>
                    <a:stretch>
                      <a:fillRect/>
                    </a:stretch>
                  </pic:blipFill>
                  <pic:spPr>
                    <a:xfrm>
                      <a:off x="0" y="0"/>
                      <a:ext cx="5486400" cy="3135086"/>
                    </a:xfrm>
                    <a:prstGeom prst="rect"/>
                  </pic:spPr>
                </pic:pic>
              </a:graphicData>
            </a:graphic>
          </wp:inline>
        </w:drawing>
      </w:r>
    </w:p>
    <w:p>
      <w:r>
        <w:t>Die Verwendung von Intuition und Unterscheidungsvermögen ist eine wesentliche Fähigkeit im wirksamen christlichen Coaching. Als Coaches stützen wir uns nicht nur auf unser Wissen und unsere Fähigkeiten, sondern schöpfen auch aus der Weisheit und Führung des Heiligen Geistes. Durch die Integration unserer Intuition und unseres spirituellen Unterscheidungsvermögens können wir unseren Kunden die transformativsten Perspektiven, Fragen und Einladungen anbieten.</w:t>
        <w:br/>
        <w:br/>
        <w:t>Die Intuition kann als spontan auftretendes Wissen oder Verständnis, oft ohne Beweise oder bewusste Argumentation verstanden werden. Im Kontext des Coachings kann sich unsere Intuition als viszerales Gefühl, als plötzliches mentales Bild oder sogar als Gedanke oder Satz manifestieren, der uns in den Sinn kommt. Diese intuitiven Einblicke können wertvolle Orientierungshilfe für die zu erforschenden Bereiche, die zu stellenden Fragen oder die den Kunden zu reflektierenden Wahrheiten bieten.</w:t>
        <w:br/>
        <w:br/>
        <w:t>Die Unterscheidungsfähigkeit hingegen ist der Prozess der Suche nach Gottes Weisheit und Richtung in einer gegebenen Situation. Dies beinhaltet das Kultivieren einer Haltung der Aufnahmebereitschaft und des Zuhörens auf die leise Stimme des Heiligen Geistes. Als christliche Coaches glauben wir, dass Gott tief in das Leben und Wachstum unserer Kunden investiert ist und uns bei unserer Arbeit mit ihnen leiten will. Durch Gebet, Nachdenken und Aufmerksamkeit für die Bewegungen unseres Herzens können wir Zugang zu göttlicher Weisheit und Einsicht erlangen.</w:t>
        <w:br/>
        <w:br/>
        <w:t>Um die Intuition und das Unterscheidungsvermögen im Coaching effektiv zu nutzen, ist es entscheidend, unser eigenes spirituelles Leben und unsere Verbindung zu Gott zu fördern. Dies beinhaltet regelmäßige Praxis des Gebetes, der Meditation von Schriftstellen und der kontemplativen Stille. Je mehr wir mit dem Herzen und der Stimme Gottes in Einklang stehen, desto besser können wir die Intuitionen und Einladungen des Heiligen Geistes in unserem Coaching erkennen und ihnen vertrauen.</w:t>
        <w:br/>
        <w:br/>
        <w:t>Es ist auch wichtig, unsere Intuitionen mit Demut und Vorsicht zu überprüfen und zu testen. Nicht alle unsere Gedanken und Eindrücke kommen notwendigerweise von Gott, und es ist entscheidend sie im Licht der schriftlichen Wahrheit und der spirituellen Weisheit zu betrachten. Wir können unsere Kunden auch dazu einladen, die Ideen, die wir teilen, abzuwägen und zu unterscheiden, indem wir ihre eigene Autorität und Einsicht in ihren Weg anerkennen. Unsere Aufgabe ist es, Perspektiven und Einladungen anzubieten, aber nicht, unsere eigene Agenda oder Interpretation durchzusetzen.</w:t>
        <w:br/>
        <w:br/>
        <w:t>Ein Schlüsselaspekt bei der Verwendung von Intuition und Unterscheidungsfähigkeit ist das Erlernen des Vertrauens in das Timing und den Ablauf des Coaching-Prozesses. Manchmal können wir eine starke Intuition verspüren oder eine Idee für die Richtung haben, die wir einschlagen sollen, aber der Kunde ist vielleicht noch nicht bereit, sie aufzunehmen. In diesen Momenten ist es wichtig, Geduld und Vertrauen zu zeigen, im Wissen, dass der Heilige Geist auch dann wirkt, wenn wir ihn nicht sehen können. Wir können weiterhin beten und einen Raum schaffen, in dem die Wahrheit natürlich entstehen kann, im Vertrauen darauf, dass die Einsicht zur richtigen Zeit gegeben wird.</w:t>
        <w:br/>
        <w:br/>
        <w:t>Ich erinnere mich an eine Coaching-Erfahrung, bei der ich die starke Intuition hatte, dass mein Klient zu einer bedeutenden beruflichen Veränderung berufen war. Jedes Mal, wenn ich jedoch versuchte, das Gespräch in diese Richtung zu lenken, wurde er abwehrend und widerstrebend. Anstatt die Frage zu erzwingen, spürte ich eine Einladung, zurückzutreten und zu beten, und bat Gott, sein Herz vorzubereiten und meine Intuition zu bestätigen. Einige Sitzungen später, ohne jegliche Aufforderung meinerseits, brachte er selbst das Thema auf und teilte mit, dass er einen wachsenden Ruf verspürte, seine berufliche Richtung zu ändern. Weil ich auf Gottes Timing vertraut und auf sein grünes Licht gewartet hatte, war mein Klient in der Lage, die Einsicht mit viel mehr Offenheit und Aufnahmebereitschaft zu empfangen.</w:t>
        <w:br/>
        <w:br/>
        <w:t>Letztlich ist die Verwendung von Intuition und Unterscheidungsfähigkeit im Coaching sowohl eine Kunst als auch eine spirituelle Praxis. Sie erfordert, dass wir eine tiefe und vertrauensvolle Beziehung zu Gott pflegen, indem wir ständig seine Weisheit und Führung in unserer Arbeit suchen. Sie verlangt auch Demut, Geduld und die Bereitschaft, unser eigenes begrenztes Verständnis aufzugeben. Wenn wir lernen können, die intuitiven Einblicke und die Führung des Heiligen Geistes in unser Coaching zu integrieren, öffnen wir die Tür für eine wahrhaft tiefgreifende, von Gott geleitete Transformation im Leben unserer Kunden.</w:t>
        <w:br/>
        <w:br/>
        <w:t>Zu merkende Punkte:</w:t>
        <w:br/>
        <w:br/>
        <w:t>1. Intuition und Unterscheidungsfähigkeit sind wesentliche Fähigkeiten im wirksamen christlichen Coaching, die es ermöglichen, transformative Perspektiven und Einladungen an die Kunden zu bieten.</w:t>
        <w:br/>
        <w:br/>
        <w:t>2. Intuition ist spontanes Wissen ohne bewusste Beweise, während Unterscheidungsfähigkeit die Suche nach Gottes Weisheit und Führung in einer gegebenen Situation ist.</w:t>
        <w:br/>
        <w:br/>
        <w:t>3. Um die Intuition und Unterscheidungsfähigkeit effektiv zu nutzen, müssen die Coaches ihr eigenes spirituelles Leben und ihre Verbindung zu Gott durch Gebet, Meditation von Schriftstellen und kontemplative Stille pflegen.</w:t>
        <w:br/>
        <w:br/>
        <w:t>4. Es ist entscheidend, die Intuitionen mit Demut und Vorsicht zu überprüfen und zu testen, indem sie im Licht der schriftlichen Wahrheit und spirituelle Weisheit betrachtet werden.</w:t>
        <w:br/>
        <w:br/>
        <w:t>5. Die Coaches müssen dem Timing und dem Verlauf des Coaching-Prozesses vertrauen, im Wissen, dass der Heilige Geist auch dann wirkt, wenn er nicht sichtbar ist.</w:t>
        <w:br/>
        <w:br/>
        <w:t>6. Die Anwendung von Intuition und Unterscheidungsfähigkeit im Coaching ist sowohl eine Kunst als auch eine spirituelle Praxis, die eine tiefe Beziehung zu Gott, Demut, Geduld und die Bereitschaft erfordert, das eigene begrenzte Verständnis aufzugeben.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