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844b868-9c00-4457-88f7-baddd2497e9c.jpg"/>
                    <pic:cNvPicPr/>
                  </pic:nvPicPr>
                  <pic:blipFill>
                    <a:blip r:embed="rId9"/>
                    <a:stretch>
                      <a:fillRect/>
                    </a:stretch>
                  </pic:blipFill>
                  <pic:spPr>
                    <a:xfrm>
                      <a:off x="0" y="0"/>
                      <a:ext cx="5486400" cy="3135086"/>
                    </a:xfrm>
                    <a:prstGeom prst="rect"/>
                  </pic:spPr>
                </pic:pic>
              </a:graphicData>
            </a:graphic>
          </wp:inline>
        </w:drawing>
      </w:r>
    </w:p>
    <w:p>
      <w:r>
        <w:t>Die Erkennung seiner Berufung und seines Rufes ist ein tiefer und persönlicher Prozess, der Nachdenken, Beten und Selbstreflexion erfordert. Als christlicher Coach ist Ihre Aufgabe, Ihre Klienten bei dieser Untersuchung und Klärung zu begleiten.</w:t>
        <w:br/>
        <w:br/>
        <w:t>Um Ihre Klienten bei der Erkennung ihrer Berufung zu unterstützen, beginnen Sie damit, sie dazu zu ermutigen, ihre Gaben, Leidenschaften und einzigartigen Talente zu untersuchen. Jeder Mensch wurde mit einem bestimmten Set von Stärken und Fähigkeiten erschaffen, die Hinweise auf ihren Ruf geben können. Verwenden Sie Werkzeuge zur Begabungsbeurteilung und Reflexionsübungen, um den Klienten zu helfen, diese Schlüsselelemente ihrer Identität zu identifizieren.</w:t>
        <w:br/>
        <w:br/>
        <w:t>Laden Sie Ihre Klienten anschließend dazu ein, die Bedürfnisse und Möglichkeiten in der Welt um sie herum in Betracht zu ziehen. Wo sehen sie Leiden, Ungerechtigkeit oder einen Mangel, den sie zu füllen aufgerufen fühlen? Ermutigen Sie sie, darüber nachzudenken, wie ihre einzigartigen Gaben genutzt werden könnten, um einen Unterschied zu machen und zum Gemeinwohl beizutragen.</w:t>
        <w:br/>
        <w:br/>
        <w:t>Während dieses Prozesses, betonen Sie die Wichtigkeit des Gebets und des Hörens auf die Stimme Gottes. Erinnern Sie Ihre Klienten daran, dass das Erkennen der Berufung letztlich eine Frage des Folgens der Führung und Einladungen Gottes ist. Ermutigen Sie sie, eine enge Beziehung zu Gott zu pflegen und auf Seine Führung durch Gebet, Schriftstudium und Weisheit der Glaubensgemeinschaft zu achten.</w:t>
        <w:br/>
        <w:br/>
        <w:t>Es ist auch entscheidend, mit Ihren Klienten jegliche Gefühle von Angst, Zweifel oder Widerstand zu untersuchen, die während dieses Unterscheidungsprozesses auftreten könnten. Erkennen Sie an, dass das Erkennen und Verfolgen seiner Berufung Risiken und Herausforderungen beinhalten kann. Bieten Sie einen sicheren Raum für das Ausdrücken und Verarbeiten dieser Emotionen, während Sie an die Treue und Versorgung Gottes für diejenigen erinnern, die Seinem Ruf folgen.</w:t>
        <w:br/>
        <w:br/>
        <w:t>Während des gesamten Coachings, helfen Sie Ihren Klienten, eine klare und überzeugende Vision ihrer Berufung zu entwickeln. Ermutigen Sie sie, diese Vision schriftlich oder mündlich zu artikulieren und konkrete Schritte zur Umsetzung zu identifizieren. Feiern Sie Fortschritte und Durchbrüche und bieten Sie kontinuierliche Unterstützung, während sie sich auf die Reise begeben, ihren einzigartigen Ruf zu leben.</w:t>
        <w:br/>
        <w:br/>
        <w:t>Schließlich erinnern Sie Ihre Klienten daran, dass das Erkennen und Leben ihrer Berufung ein kontinuierlicher Prozess ist. Ermutigen Sie sie, offen für Gottes Führung zu bleiben und bereit zu sein, ihren Kurs bei Bedarf anzupassen. Mit Ihrer Begleitung und ihrer Verpflichtung, Gottes Ruf treu zu folgen, können Ihre Klienten einen tiefen Sinn für Zweck und Erfüllung in ihrem Leben und ihrer Arbeit entdecken.</w:t>
        <w:br/>
        <w:br/>
        <w:t xml:space="preserve">Hauptpunkte: </w:t>
        <w:br/>
        <w:br/>
        <w:t>1. Ermutigen Sie Klienten, ihre Gaben, Leidenschaften und einzigartigen Talente zu untersuchen, um Hinweise auf ihre Berufung zu identifizieren.</w:t>
        <w:br/>
        <w:br/>
        <w:t>2. Lassen Sie Ihre Klienten die Bedürfnisse und Gelegenheiten in der Welt in Betracht ziehen, wo sie einen Unterschied machen könnten, indem sie ihre Gaben nutzen.</w:t>
        <w:br/>
        <w:br/>
        <w:t>3. Betonen Sie die Wichtigkeit von Gebet und dem Hören auf die Stimme Gottes bei der Unterscheidung der Berufung.</w:t>
        <w:br/>
        <w:br/>
        <w:t>4. Erkunden und bearbeiten Sie Ängste, Zweifel und Widerstände, die während des Unterscheidungsprozesses auftreten können.</w:t>
        <w:br/>
        <w:br/>
        <w:t>5. Helfen Sie Ihren Klienten, eine klare und überzeugende Vision ihrer Berufung zu entwickeln und konkrete Schritte zu ihrer Umsetzung zu identifizieren.</w:t>
        <w:br/>
        <w:br/>
        <w:t>6. Erinnern Sie daran, dass das Erkennen und Leben der Berufung ein ständiger Weg ist, der Offenheit für Gottes Führung erfordert.</w:t>
        <w:br/>
        <w:br/>
        <w:t>7. Bieten Sie fürsorgliche Begleitung an und feiern Sie die Fortschritte der Klienten bei der Entdeckung und Umsetzung ihres einzigartigen Rufes.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