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38680f-80be-4b70-aa86-398c0dccc093.jpg"/>
                    <pic:cNvPicPr/>
                  </pic:nvPicPr>
                  <pic:blipFill>
                    <a:blip r:embed="rId9"/>
                    <a:stretch>
                      <a:fillRect/>
                    </a:stretch>
                  </pic:blipFill>
                  <pic:spPr>
                    <a:xfrm>
                      <a:off x="0" y="0"/>
                      <a:ext cx="5486400" cy="3135086"/>
                    </a:xfrm>
                    <a:prstGeom prst="rect"/>
                  </pic:spPr>
                </pic:pic>
              </a:graphicData>
            </a:graphic>
          </wp:inline>
        </w:drawing>
      </w:r>
    </w:p>
    <w:p>
      <w:r>
        <w:t>Die Bedeutung der kontinuierlichen persönlichen und geistigen Weiterentwicklung als christlicher Coach kann nicht überbewertet werden. Als Coaching-Profis tragen wir die Verantwortung, nicht nur das Wachstum und die Veränderung unserer Kunden zu fördern, sondern auch unser eigenes Entwicklung und Reifung fortzusetzen. Indem wir eine Haltung des kontinuierlichen Lernens kultivieren und unser eigenes Wachstum priorisieren, werden wir zu effektiveren Werkzeugen in Gottes Händen, ausgestattet, um unsere Kunden mit Exzellenz, Integrität und Impact zu bedienen.</w:t>
        <w:br/>
        <w:br/>
        <w:t>Ein Schlüsselaspekt der persönlichen Entwicklung für christliche Coaches ist die Entwicklung des christlichen Charakters. Indem wir danach streben, die Qualitäten und Tugenden Christi in unserem Leben widerzuspiegeln, werden wir zu kraftvollen Vorbildern der transformierenden Wahrheit des Evangeliums. Dies beinhaltet die Kultivierung von Eigenschaften wie Demut, Mitgefühl, Integrität, Weisheit und selbstlose Liebe. Indem wir den Heiligen Geist unser Charakter in das Bild Christi formen lassen, gewinnen wir an Glaubwürdigkeit und Einfluss als Coaches und ziehen andere zur Quelle unserer Hoffnung und Transformation hin.</w:t>
        <w:br/>
        <w:br/>
        <w:t>Zum Beispiel kann ein Coach, der mit Stolz und Egoismus kämpft, gezielt nach Möglichkeiten suchen, anderen auf bescheidene und altruistische Weise zu dienen, und so dem Geist erlauben, in ihm ein Herz zu entwickeln, das mehr dem Christi ähnelt.</w:t>
        <w:br/>
        <w:br/>
        <w:t>Geistiges Wachstum ist ein weiterer wesentlicher Aspekt der kontinuierlichen Entwicklung christlicher Coaches. Indem wir unsere Beziehung zu Gott durch regelmäßige geistige Praktiken vertiefen, bleiben wir mit der Quelle unserer Weisheit, unserer Stärke und unserer Ausrichtung verbunden. Dies erfordert die Priorisierung von Disziplinen wie Gebet, Bibelstudium, Meditation, Gottesdienst und christliche Gemeinschaft. Indem wir ein lebendiges geistiges Leben kultivieren, werden wir erneuert und für den Coaching-Dienst ausgerüstet, indem wir auf die unerschöpflichen Ressourcen von Gottes Gnade und Kraft zurückgreifen.</w:t>
        <w:br/>
        <w:br/>
        <w:t>Stellen Sie sich einen Coach vor, der durch eine schwierige Saison geht, sich erschöpft und entmutigt in seiner Arbeit fühlt. Durch tägliches Gebet und biblische Reflexion findet er eine Erneuerung von Stärke, Perspektive und Leidenschaft, die es ihm ermöglicht, seine Kunden mit Freude und Widerstandsfähigkeit weiterhin zu bedienen.</w:t>
        <w:br/>
        <w:br/>
        <w:t>Persönliches Wachstum für christliche Coaches beinhaltet auch ein Engagement für kontinuierliches Lernen und die Weiterentwicklung unserer Coaching-Fähigkeiten und -Kenntnisse. Als Profis haben wir die Verantwortung, über die neuesten Forschungen, Trends und Best Practices in unserem Bereich informiert zu bleiben. Dies kann die Teilnahme an Trainings und Workshops, das Lesen relevanter Bücher und Artikel und das Engagement in Praxisgemeinschaften mit anderen Coaches beinhalten. Indem wir kontinuierlich unsere Wissensbasis erweitern und unsere Fähigkeiten verfeinern, sind wir besser in der Lage, unsere Kunden mit Exzellenz zu bedienen und fundierte Anleitung und Unterstützung zu bieten.</w:t>
        <w:br/>
        <w:br/>
        <w:t>So könnte ein Coach, der eine Konferenz über die neuesten Ansätze zur Zielsetzung und Verantwortlichkeit besucht, neue Werkzeuge und Strategien erwerben, um seinen Kunden zu helfen, bedeutungsvolle und nachhaltige Ergebnisse zu erzielen.</w:t>
        <w:br/>
        <w:br/>
        <w:t>Ein weiterer Aspekt der persönlichen Entwicklung für christliche Coaches ist die Entwicklung von Selbstbewusstsein und emotionaler Reife. Als Coaches müssen wir auf unsere eigenen Auslöser, Vorurteile und Wachstumsbereiche achten. Indem wir durch Reflexion, Feedback und ehrliche Introspektion ein größeres Selbstbewusstsein kultivieren, können wir Hindernisse für unsere Wirksamkeit als Coaches identifizieren und angehen. Dies kann beinhalten, an unseren eigenen ungelösten Problemen zu arbeiten, zu lernen, Stress und Emotionen gesund zu bewältigen, und eine größere Resilienz und Anpassungsfähigkeit an Herausforderungen zu entwickeln.</w:t>
        <w:br/>
        <w:br/>
        <w:t>Stellen Sie sich einen Coach vor, der mit einem übermäßigen Bedürfnis nach Zustimmung kämpft, was dazu führt, dass er schwierige Gespräche mit Kunden meidet. Indem er dieses Muster erkennt und gezielt daran arbeitet, sein Selbstwertgefühl und seine Identität in Christus zu stärken, ist er besser in der Lage, Probleme mit Mut und Mitgefühl anzugehen.</w:t>
        <w:br/>
        <w:br/>
        <w:t>Schließlich erfordert die kontinuierliche persönliche und geistige Entwicklung für christliche Coaches eine demütige Abhängigkeit und Unterwerfung unter die Führung und Weisheit Gottes. Wir erkennen, dass unsere Wirksamkeit als Coaches nicht allein von unseren eigenen Stärken und Fähigkeiten abhängt, sondern vielmehr von unserer Bereitschaft, uns als Werkzeuge in Gottes Händen gebrauchen zu lassen. Indem wir eine Haltung des Zuhörens, der Offenheit und des Gehorsams gegenüber der Führung des Heiligen Geistes kultivieren, ermöglichen wir Gott, auf mächtige Weise durch uns zu wirken und eine Transformation zu bewirken, die weit über das hinausgeht, was wir durch unsere eigenen Bemühungen erreichen könnten.</w:t>
        <w:br/>
        <w:br/>
        <w:t>Zum Beispiel kann ein Coach vor jeder Coaching-Sitzung einen Moment innehalten, um sich auf die Gegenwart Gottes zu konzentrieren und den Heiligen Geist einzuladen, das Gespräch zu leiten und die benötigte Weisheit und Offenbarung zu bringen. Während der Sitzung bleibt der Coach aufmerksam für die Eingebungen des Geistes, so dass Gott den Prozess leiten und tiefgreifende Durchbrüche und Heilung bringen kann.</w:t>
        <w:br/>
        <w:br/>
        <w:t>Letztendlich ist unser Engagement für die kontinuierliche persönliche und geistige Weiterentwicklung als christliche Coaches sowohl eine Berufung als auch eine heilige Verantwortung. Es ist ein Zeugnis unserer Überzeugung, dass Gott mit uns noch nicht fertig ist, dass er uns weiter formt, streckt und für seinen Plan und seine Herrlichkeit umgestaltet. Indem wir den Wachstumsprozess mit Demut, Absicht und Abhängigkeit von Gott umarmen, werden wir effektivere Gefäße seiner Gnade, Wahrheit und transformierenden Kraft im Leben derjenigen, die wir bedienen.</w:t>
        <w:br/>
        <w:br/>
        <w:t>Zu merkende Punkte:</w:t>
        <w:br/>
        <w:br/>
        <w:t>1. Kontinuierliches persönliches und geistiges Wachstum ist entscheidend für christliche Coaches, um effektivere Werkzeuge in den Händen Gottes zu werden.</w:t>
        <w:br/>
        <w:br/>
        <w:t>2. Die Entwicklung des christlichen Charakters erfordert die Kultivierung von Eigenschaften wie Demut, Mitgefühl, Integrität, Weisheit und selbstlose Liebe.</w:t>
        <w:br/>
        <w:br/>
        <w:t>3. Geistiges Wachstum erfordert die Priorisierung regelmäßiger geistiger Praktiken wie Gebet, Bibelstudium, Meditation, Gottesdienst und christlicher Gemeinschaft.</w:t>
        <w:br/>
        <w:br/>
        <w:t>4. Das Engagement für kontinuierliches Lernen und die Entwicklung von Coaching-Fähigkeiten ermöglicht es, über die neuesten Forschungen, Trends und Best Practices im Bereich auf dem Laufenden zu bleiben.</w:t>
        <w:br/>
        <w:br/>
        <w:t>5. Selbstbewusstsein und emotionale Reife sind entscheidend, um Hindernisse für die Effektivität als Coach zu identifizieren und anzugehen.</w:t>
        <w:br/>
        <w:br/>
        <w:t>6. Die demütige Abhängigkeit und Unterwerfung unter die Führung und Weisheit Gottes ermöglicht es dem Heiligen Geist, den Coaching-Prozess zu leiten und eine tiefe Transformation zu bewirken.</w:t>
        <w:br/>
        <w:br/>
        <w:t>7. Das Engagement für kontinuierliches persönliches und geistiges Wachstum ist für christliche Coaches eine Berufung und eine heilige Verantwortung und bezeugt ihre Überzeugung, dass Gott sie weiterhin für seinen Plan und seine Herrlichkeit formt.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