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8442d11-f385-43be-ac24-1bfa00fffe7c.jpg"/>
                    <pic:cNvPicPr/>
                  </pic:nvPicPr>
                  <pic:blipFill>
                    <a:blip r:embed="rId9"/>
                    <a:stretch>
                      <a:fillRect/>
                    </a:stretch>
                  </pic:blipFill>
                  <pic:spPr>
                    <a:xfrm>
                      <a:off x="0" y="0"/>
                      <a:ext cx="5486400" cy="3135086"/>
                    </a:xfrm>
                    <a:prstGeom prst="rect"/>
                  </pic:spPr>
                </pic:pic>
              </a:graphicData>
            </a:graphic>
          </wp:inline>
        </w:drawing>
      </w:r>
    </w:p>
    <w:p>
      <w:r>
        <w:t>Mit Sensibilität für Unterschiede in Rasse, Ethnizität und Geschlecht zu coachen, ist eine entscheidende Fähigkeit für christliche Coaches, die in unserer vielfältigen Welt dienen. Dies beinhaltet die Anerkennung des tiefgreifenden und allgegenwärtigen Einflusses, den diese Aspekte der Identität auf die Lebenserfahrungen, Möglichkeiten, Herausforderungen und Weltanschauungen unserer Klienten haben. Wenn wir das Coaching mit bewusster und absichtlicher Berücksichtigung dieser Unterschiede angehen, können wir sicherere, integrative und ermächtigende Umgebungen schaffen, in denen alle Klienten gedeihen können.</w:t>
        <w:br/>
        <w:br/>
        <w:t>Rasse und Ethnizität sind mächtige soziale Konstrukte, die die Art und Weise prägen, wie Individuen in der Welt agieren und wahrgenommen werden. Für People of Color und ethnische Minderheiten sind Rasse und Ethnizität oft herausragende und zentrale Aspekte ihrer Identität, die ihre Erfahrungen mit Ausgrenzung, Diskriminierung und Resilienz beeinflussen. Als Coaches ist es essentiell, dass wir den Einfluss unserer eigenen Rasse und Ethnizität demütig anerkennen, unsere Vorurteile und Privilegien überprüfen und unsere Klienten mit Sensibilität und Bewusstsein für rassische und ethnische Realitäten ansprechen.</w:t>
        <w:br/>
        <w:br/>
        <w:t>Sensibel für Rasse und Ethnizität zu coachen, erfordert die Schaffung eines affirmativen Raums, in dem die kulturellen Identitäten und Erfahrungen der Klienten gesehen, wertgeschätzt und gefeiert werden. Dies könnte beinhalten, die Geschichte, Werte und kulturellen Praktiken der rassischen oder ethnischen Gruppe des Klienten zu erlernen und diese Kenntnisse in unseren Coaching-Ansatz zu integrieren. Es bedeutet, aufmerksam auf die Auswirkungen von Stereotypen, Mikroaggressionen und systemischem Rassismus auf das Wohlbefinden und die Bestrebungen unserer Klienten zu sein. Indem wir ihre Erfahrungen validieren, ihre kulturellen Stärken verstärken und ihnen helfen, die einzigartigen Herausforderungen zu bewältigen, mit denen sie konfrontiert sind, können wir ihr ganzheitliches Wachstum unterstützen.</w:t>
        <w:br/>
        <w:br/>
        <w:t>Geschlecht ist eine weitere zentrale Dimension der Identität, die die Rollen, Erwartungen und Lebenserfahrungen der Einzelnen mächtig prägt. Tief in der Gesellschaft verankerte Geschlechtsnormen und -ungleichheiten schaffen oft einzigartige Herausforderungen und Begrenzungen für Frauen und gender nonkonforme Personen. Als Coaches ist es entscheidend, dass wir unsere eigenen geschlechtsbezogenen Vorurteile und Annahmen überprüfen und unsere Klienten mit einem differenzierten Verständnis dafür ansprechen, wie Geschlecht ihr Leben beeinflusst.</w:t>
        <w:br/>
        <w:br/>
        <w:t>Sensibel für das Geschlecht zu coachen, bedeutet, einen Raum zu schaffen, in dem sich Klienten aller Geschlechter sicher, bestätigt und ermächtigt fühlen. Dies kann bedeuten, den Klientinnen zu helfen, gesellschaftliche Erwartungen und Druck im Zusammenhang mit Geschlechterrollen zu bewältigen, das Impostor-Syndrom zu überwinden und ihre Autorität und Selbstbestimmung anzuerkennen. Es geht darum, die Klienten darin zu unterstützen, einschränkende Geschlechterstereotype abzubauen, eine breitere Palette von Möglichkeiten zu erkunden und sich mit ihrem authentischen Selbstbild abzustimmen. Als Coaches können wir auch die Geschlechtergerechtigkeit verteidigen, unterdrückende Normen in Frage stellen und unsere Klienten dabei unterstützen, über geschlechtsspezifische Einschränkungen hinaus zu gedeihen.</w:t>
        <w:br/>
        <w:br/>
        <w:t>Es ist wichtig anzuerkennen, dass Rasse, Ethnizität und Geschlecht keine monolithischen oder universellen Erfahrungen sind. Intersektionalität - die komplexe Art und Weise, wie diese Identitäten sich überschneiden und interagieren - schafft für jeden Einzelnen ein einzigartiges Spektrum an Erfahrungen und Herausforderungen. Zum Beispiel sind Frauen of Color oft mit einzigartigen Formen der Ausgrenzung und Stereotypisierung konfrontiert, die auf die Überschneidung von Rasse und Geschlecht zurückzuführen sind. Als Coaches ermöglicht uns eine intersektionale Perspektive, die mehrdimensionale Komplexität der Identität zu schätzen und unseren Ansatz entsprechend anzupassen.</w:t>
        <w:br/>
        <w:br/>
        <w:t>Sensibel für Rasse, Ethnizität und Geschlecht zu coachen, erfordert ein anhaltendes Engagement zur Entwicklung unserer kulturellen Kompetenz und Demut. Dies beinhaltet, aktiv nach Möglichkeiten zu suchen, um verschiedene Perspektiven und Erfahrungen zu erlernen, unsere eigenen Annahmen und Vorurteile kontinuierlich zu überprüfen und das Feedback unserer Klienten demütig einzuholen. Es bedeutet auch, die Grenzen unseres eigenen Verständnisses und unserer Fachkenntnisse zu erkennen und zu wissen, wann Klienten an kulturspezifische Ressourcen oder Unterstützung verwiesen werden sollten.</w:t>
        <w:br/>
        <w:br/>
        <w:t>Als christliche Coaches ist es wichtig, Rasse, Ethnizität und Geschlecht mit Sensibilität anzugehen, und das ist in der Überzeugung verwurzelt, dass jede Person nach dem Bild Gottes geschaffen ist und Würde, Respekt und Inklusion verdient. Dies bedeutet, die Schönheit und den Wert menschlicher Vielfalt im erlösenden Plan Gottes anzuerkennen. Wenn wir die einzigartige Identität unserer Klienten ehren und sie mit sorgfältiger Berücksichtigung ihrer Rasse, Ethnizität und ihres Geschlechts begleiten, verkörpern wir Gottes Liebe und Bündnis. Wir werden zu Partnern von Heilung, Versöhnung und ganzheitlicher Gerechtigkeit, indem wir unseren Klienten helfen, in der Fülle dessen zu gedeihen, als was Gott sie geschaffen hat.</w:t>
        <w:br/>
        <w:br/>
        <w:t>Hier ist ein Beispiel, um die Bedeutung des sensiblen Coachings in Bezug auf Rasse, Ethnizität und Geschlecht zu verdeutlichen:</w:t>
        <w:br/>
        <w:br/>
        <w:t>Sarah, eine weiße christliche Coach, begleitet Jasmine, eine junge afroamerikanische Fachfrau. Während ihrer gemeinsamen Arbeit bleibt Sarah aufmerksam auf die Art und Weise, wie Jasmines Rasse und Geschlecht ihre Erfahrungen am Arbeitsplatz beeinflussen, und nimmt sich die Zeit, die Mikroaggressionen und einzigartigen Herausforderungen zu validieren, mit denen sie als schwarze Frau in ihrem Bereich konfrontiert ist. Sarah hilft Jasmine, ihre kulturellen Stärken zu mobilisieren, internalisierte Stereotype in Frage zu stellen und ihre Autorität und Fachkenntnis zu bejahen. Indem sie einen affirmativen Raum schafft und ihren Ansatz sensibel anpasst, ermächtigt Sarah Jasmine, sich zu behaupten und zu gedeihen, indem sie ihr authentisches Selbst in ihre Führungsrolle einbringt.</w:t>
        <w:br/>
        <w:br/>
        <w:t>Mit Sensibilität für die Unterschiede in Rasse, Ethnizität und Geschlecht zu coachen, ist eine transformative Praxis mit dem Potenzial, Heilung, Ermächtigung und systemischen Wandel zu katalysieren. Wenn wir als christliche Coaches diesen Ansatz annehmen, werden wir zu effektiveren Agenten der Liebe, Gerechtigkeit und Versöhnung Gottes in einer zerbrochenen, aber wunderschön vielfältigen Welt. Es ist ein Privileg und eine heilige Pflicht, die einzigartige Identität eines jeden Klienten zu ehren und sie für ein authentisches Gedeihen auszurüsten, indem wir ihre Gaben in die Welt bringen.</w:t>
        <w:br/>
        <w:br/>
        <w:t>Zusammenfassende Punkte:</w:t>
        <w:br/>
        <w:br/>
        <w:t>1. Sensibles Coaching unter Berücksichtigung von Rasse, Ethnizität und Geschlecht ist entscheidend in unserer vielfältigen Welt. Dies beinhaltet die Anerkennung des tiefgreifenden Einflusses dieser Aspekte der Identität auf die Erfahrungen, Herausforderungen und Weltanschauungen der Klienten.</w:t>
        <w:br/>
        <w:br/>
        <w:t>2. Rasse und Ethnizität sind mächtige soziale Konstruktionen, die die Art und Weise prägen, wie Menschen in der Welt agieren. Coaches sollten ihre eigenen Vorurteile und  Privilegien prüfen und ihre Klienten mit Sensibilität für rassische und ethnische Realitäten ansprechen.</w:t>
        <w:br/>
        <w:br/>
        <w:t>3. Sensibles Coaching in Bezug auf Rasse und Ethnizität erfordert die Schaffung eines affirmativen Raums, in dem die kulturellen Identitäten und Erfahrungen der Klienten wertgeschätzt und gefeiert werden. Dies erfordert das Erlernen der Geschichte und kulturellen Werte des Klienten und das Validieren ihrer einzigartigen Erfahrungen.</w:t>
        <w:br/>
        <w:br/>
        <w:t>4. Geschlecht schafft spezifische Herausforderungen und Beschränkungen für Frauen und gender nonkonforme Personen. Coaches müssen ihre geschlechtsbezogenen Vorurteile überprüfen und einen sicheren und ermächtigenden Raum für Klienten aller Geschlechter schaffen.</w:t>
        <w:br/>
        <w:br/>
        <w:t>5. Intersektionalität unterstreicht die Weise, wie Rassen-, ethnische und geschlechtliche Identitäten interagieren und einzigartige Erfahrungen für jeden Einzelnen schaffen. Ein intersektionales Verständnis ermöglicht es Coaches, diese Komplexität zu schätzen.</w:t>
        <w:br/>
        <w:br/>
        <w:t>6. Die Entwicklung von kultureller Kompetenz und Demut ist ein andauerndes Engagement für Coaches. Dies beinhaltet das Erlernen von unterschiedlichen Perspektiven, das ständige Überprüfen der eigenen Vorurteile und das Erkennen der Grenzen des eigenen Verständnisses.</w:t>
        <w:br/>
        <w:br/>
        <w:t>7. Für christliche Coaches steht das Ehren der Würde und des Wertes jeder Person, die nach Gottes Bild geschaffen ist, im Mittelpunkt eines sensiblen Ansatzes zur Diversität. Dies ist eine Partnerschaft für Heilung, Versöhnung und Gerechtigkeit.</w:t>
        <w:br/>
        <w:br/>
        <w:t>8. Sensibles Coaching in Bezug auf Rasse, Ethnizität und Geschlecht hat das Potenzial, Ermächtigung, Heilung und systemischen Wandel zu katalysieren, ermöglicht es den Klienten, ihre authentische Identität anzunehmen und ihre einzigartigen Gaben in die Welt zu bringen.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